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E" w:rsidRPr="0053234E" w:rsidRDefault="0053234E" w:rsidP="0053234E">
      <w:pPr>
        <w:jc w:val="center"/>
        <w:rPr>
          <w:sz w:val="32"/>
          <w:szCs w:val="32"/>
        </w:rPr>
      </w:pPr>
      <w:r w:rsidRPr="0053234E">
        <w:rPr>
          <w:sz w:val="32"/>
          <w:szCs w:val="32"/>
        </w:rPr>
        <w:t>Faces of the French Revolution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060"/>
        <w:gridCol w:w="2754"/>
        <w:gridCol w:w="2394"/>
      </w:tblGrid>
      <w:tr w:rsidR="0053234E" w:rsidRPr="0053234E" w:rsidTr="00500AA2">
        <w:tc>
          <w:tcPr>
            <w:tcW w:w="1368" w:type="dxa"/>
          </w:tcPr>
          <w:p w:rsidR="0053234E" w:rsidRPr="0053234E" w:rsidRDefault="0053234E" w:rsidP="0053234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53234E" w:rsidRPr="0053234E" w:rsidRDefault="0053234E" w:rsidP="0053234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3234E">
              <w:rPr>
                <w:sz w:val="32"/>
                <w:szCs w:val="32"/>
              </w:rPr>
              <w:t>Bullet Points-Major Events</w:t>
            </w:r>
          </w:p>
        </w:tc>
        <w:tc>
          <w:tcPr>
            <w:tcW w:w="2754" w:type="dxa"/>
          </w:tcPr>
          <w:p w:rsidR="0053234E" w:rsidRPr="0053234E" w:rsidRDefault="0053234E" w:rsidP="0053234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3234E">
              <w:rPr>
                <w:sz w:val="32"/>
                <w:szCs w:val="32"/>
              </w:rPr>
              <w:t>Faces Accurately Depicted</w:t>
            </w:r>
          </w:p>
        </w:tc>
        <w:tc>
          <w:tcPr>
            <w:tcW w:w="2394" w:type="dxa"/>
          </w:tcPr>
          <w:p w:rsidR="0053234E" w:rsidRPr="0053234E" w:rsidRDefault="0053234E" w:rsidP="0053234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3234E">
              <w:rPr>
                <w:sz w:val="32"/>
                <w:szCs w:val="32"/>
              </w:rPr>
              <w:t>Pride of Workmanship</w:t>
            </w:r>
          </w:p>
        </w:tc>
      </w:tr>
      <w:tr w:rsidR="0053234E" w:rsidRPr="0053234E" w:rsidTr="00500AA2">
        <w:tc>
          <w:tcPr>
            <w:tcW w:w="1368" w:type="dxa"/>
          </w:tcPr>
          <w:p w:rsidR="0053234E" w:rsidRPr="0053234E" w:rsidRDefault="0053234E" w:rsidP="0053234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3234E">
              <w:rPr>
                <w:sz w:val="32"/>
                <w:szCs w:val="32"/>
              </w:rPr>
              <w:t>Phase I</w:t>
            </w:r>
          </w:p>
        </w:tc>
        <w:tc>
          <w:tcPr>
            <w:tcW w:w="3060" w:type="dxa"/>
          </w:tcPr>
          <w:p w:rsidR="0053234E" w:rsidRPr="0053234E" w:rsidRDefault="0053234E" w:rsidP="0053234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3234E">
              <w:rPr>
                <w:sz w:val="32"/>
                <w:szCs w:val="32"/>
              </w:rPr>
              <w:t>3</w:t>
            </w:r>
          </w:p>
        </w:tc>
        <w:tc>
          <w:tcPr>
            <w:tcW w:w="2754" w:type="dxa"/>
          </w:tcPr>
          <w:p w:rsidR="0053234E" w:rsidRPr="0053234E" w:rsidRDefault="0053234E" w:rsidP="0053234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3234E">
              <w:rPr>
                <w:sz w:val="32"/>
                <w:szCs w:val="32"/>
              </w:rPr>
              <w:t>2</w:t>
            </w:r>
          </w:p>
        </w:tc>
        <w:tc>
          <w:tcPr>
            <w:tcW w:w="2394" w:type="dxa"/>
          </w:tcPr>
          <w:p w:rsidR="0053234E" w:rsidRPr="0053234E" w:rsidRDefault="0053234E" w:rsidP="0053234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3234E">
              <w:rPr>
                <w:sz w:val="32"/>
                <w:szCs w:val="32"/>
              </w:rPr>
              <w:t>1</w:t>
            </w:r>
          </w:p>
        </w:tc>
      </w:tr>
      <w:tr w:rsidR="0053234E" w:rsidRPr="0053234E" w:rsidTr="00500AA2">
        <w:tc>
          <w:tcPr>
            <w:tcW w:w="1368" w:type="dxa"/>
          </w:tcPr>
          <w:p w:rsidR="0053234E" w:rsidRPr="0053234E" w:rsidRDefault="0053234E" w:rsidP="0053234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3234E">
              <w:rPr>
                <w:sz w:val="32"/>
                <w:szCs w:val="32"/>
              </w:rPr>
              <w:t>Phase II</w:t>
            </w:r>
          </w:p>
        </w:tc>
        <w:tc>
          <w:tcPr>
            <w:tcW w:w="3060" w:type="dxa"/>
          </w:tcPr>
          <w:p w:rsidR="0053234E" w:rsidRPr="0053234E" w:rsidRDefault="0053234E" w:rsidP="0053234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3234E">
              <w:rPr>
                <w:sz w:val="32"/>
                <w:szCs w:val="32"/>
              </w:rPr>
              <w:t>3</w:t>
            </w:r>
          </w:p>
        </w:tc>
        <w:tc>
          <w:tcPr>
            <w:tcW w:w="2754" w:type="dxa"/>
          </w:tcPr>
          <w:p w:rsidR="0053234E" w:rsidRPr="0053234E" w:rsidRDefault="0053234E" w:rsidP="0053234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3234E">
              <w:rPr>
                <w:sz w:val="32"/>
                <w:szCs w:val="32"/>
              </w:rPr>
              <w:t>2</w:t>
            </w:r>
          </w:p>
        </w:tc>
        <w:tc>
          <w:tcPr>
            <w:tcW w:w="2394" w:type="dxa"/>
          </w:tcPr>
          <w:p w:rsidR="0053234E" w:rsidRPr="0053234E" w:rsidRDefault="0053234E" w:rsidP="0053234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3234E">
              <w:rPr>
                <w:sz w:val="32"/>
                <w:szCs w:val="32"/>
              </w:rPr>
              <w:t>1</w:t>
            </w:r>
          </w:p>
        </w:tc>
      </w:tr>
      <w:tr w:rsidR="0053234E" w:rsidRPr="0053234E" w:rsidTr="00500AA2">
        <w:tc>
          <w:tcPr>
            <w:tcW w:w="1368" w:type="dxa"/>
          </w:tcPr>
          <w:p w:rsidR="0053234E" w:rsidRPr="0053234E" w:rsidRDefault="0053234E" w:rsidP="0053234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3234E">
              <w:rPr>
                <w:sz w:val="32"/>
                <w:szCs w:val="32"/>
              </w:rPr>
              <w:t>Phase III</w:t>
            </w:r>
          </w:p>
        </w:tc>
        <w:tc>
          <w:tcPr>
            <w:tcW w:w="3060" w:type="dxa"/>
          </w:tcPr>
          <w:p w:rsidR="0053234E" w:rsidRPr="0053234E" w:rsidRDefault="0053234E" w:rsidP="0053234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3234E">
              <w:rPr>
                <w:sz w:val="32"/>
                <w:szCs w:val="32"/>
              </w:rPr>
              <w:t>3</w:t>
            </w:r>
          </w:p>
        </w:tc>
        <w:tc>
          <w:tcPr>
            <w:tcW w:w="2754" w:type="dxa"/>
          </w:tcPr>
          <w:p w:rsidR="0053234E" w:rsidRPr="0053234E" w:rsidRDefault="0053234E" w:rsidP="0053234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3234E">
              <w:rPr>
                <w:sz w:val="32"/>
                <w:szCs w:val="32"/>
              </w:rPr>
              <w:t>2</w:t>
            </w:r>
          </w:p>
        </w:tc>
        <w:tc>
          <w:tcPr>
            <w:tcW w:w="2394" w:type="dxa"/>
          </w:tcPr>
          <w:p w:rsidR="0053234E" w:rsidRPr="0053234E" w:rsidRDefault="0053234E" w:rsidP="0053234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3234E">
              <w:rPr>
                <w:sz w:val="32"/>
                <w:szCs w:val="32"/>
              </w:rPr>
              <w:t>1</w:t>
            </w:r>
          </w:p>
        </w:tc>
      </w:tr>
    </w:tbl>
    <w:p w:rsidR="0053234E" w:rsidRPr="0053234E" w:rsidRDefault="0053234E" w:rsidP="0053234E">
      <w:pPr>
        <w:jc w:val="center"/>
        <w:rPr>
          <w:sz w:val="32"/>
          <w:szCs w:val="32"/>
        </w:rPr>
      </w:pPr>
    </w:p>
    <w:p w:rsidR="0053234E" w:rsidRPr="0053234E" w:rsidRDefault="0053234E" w:rsidP="0053234E">
      <w:pPr>
        <w:jc w:val="center"/>
        <w:rPr>
          <w:sz w:val="32"/>
          <w:szCs w:val="32"/>
        </w:rPr>
      </w:pPr>
      <w:r w:rsidRPr="0053234E">
        <w:rPr>
          <w:sz w:val="32"/>
          <w:szCs w:val="32"/>
        </w:rPr>
        <w:t>Total:                  /18</w:t>
      </w:r>
    </w:p>
    <w:p w:rsidR="00693BFE" w:rsidRDefault="00693BFE" w:rsidP="00DE0724">
      <w:pPr>
        <w:jc w:val="center"/>
        <w:rPr>
          <w:sz w:val="32"/>
          <w:szCs w:val="32"/>
        </w:rPr>
      </w:pPr>
    </w:p>
    <w:p w:rsidR="00693BFE" w:rsidRDefault="00693BFE" w:rsidP="00DE0724">
      <w:pPr>
        <w:jc w:val="center"/>
        <w:rPr>
          <w:sz w:val="32"/>
          <w:szCs w:val="32"/>
        </w:rPr>
      </w:pPr>
    </w:p>
    <w:p w:rsidR="00693BFE" w:rsidRDefault="00693BFE" w:rsidP="00DE0724">
      <w:pPr>
        <w:jc w:val="center"/>
        <w:rPr>
          <w:sz w:val="32"/>
          <w:szCs w:val="32"/>
        </w:rPr>
      </w:pPr>
    </w:p>
    <w:p w:rsidR="00693BFE" w:rsidRDefault="00693BFE" w:rsidP="00DE0724">
      <w:pPr>
        <w:jc w:val="center"/>
        <w:rPr>
          <w:sz w:val="32"/>
          <w:szCs w:val="32"/>
        </w:rPr>
      </w:pPr>
    </w:p>
    <w:p w:rsidR="00693BFE" w:rsidRPr="00693BFE" w:rsidRDefault="00693BFE" w:rsidP="00693BFE">
      <w:pPr>
        <w:jc w:val="center"/>
        <w:rPr>
          <w:sz w:val="32"/>
          <w:szCs w:val="32"/>
        </w:rPr>
      </w:pPr>
      <w:r w:rsidRPr="00693BFE">
        <w:rPr>
          <w:sz w:val="32"/>
          <w:szCs w:val="32"/>
        </w:rPr>
        <w:t>Faces of the French Revolution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060"/>
        <w:gridCol w:w="2754"/>
        <w:gridCol w:w="2394"/>
      </w:tblGrid>
      <w:tr w:rsidR="00693BFE" w:rsidRPr="00693BFE" w:rsidTr="007E7E1A">
        <w:tc>
          <w:tcPr>
            <w:tcW w:w="1368" w:type="dxa"/>
          </w:tcPr>
          <w:p w:rsidR="00693BFE" w:rsidRPr="00693BFE" w:rsidRDefault="00693BFE" w:rsidP="00693BF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693BFE" w:rsidRPr="00693BFE" w:rsidRDefault="00693BFE" w:rsidP="00693BF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3BFE">
              <w:rPr>
                <w:sz w:val="32"/>
                <w:szCs w:val="32"/>
              </w:rPr>
              <w:t>Bullet Points-Major Events</w:t>
            </w:r>
          </w:p>
        </w:tc>
        <w:tc>
          <w:tcPr>
            <w:tcW w:w="2754" w:type="dxa"/>
          </w:tcPr>
          <w:p w:rsidR="00693BFE" w:rsidRPr="00693BFE" w:rsidRDefault="00693BFE" w:rsidP="00693BF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3BFE">
              <w:rPr>
                <w:sz w:val="32"/>
                <w:szCs w:val="32"/>
              </w:rPr>
              <w:t>Faces Accurately Depicted</w:t>
            </w:r>
          </w:p>
        </w:tc>
        <w:tc>
          <w:tcPr>
            <w:tcW w:w="2394" w:type="dxa"/>
          </w:tcPr>
          <w:p w:rsidR="00693BFE" w:rsidRPr="00693BFE" w:rsidRDefault="00693BFE" w:rsidP="00693BF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3BFE">
              <w:rPr>
                <w:sz w:val="32"/>
                <w:szCs w:val="32"/>
              </w:rPr>
              <w:t>Pride of Workmanship</w:t>
            </w:r>
          </w:p>
        </w:tc>
      </w:tr>
      <w:tr w:rsidR="00693BFE" w:rsidRPr="00693BFE" w:rsidTr="007E7E1A">
        <w:tc>
          <w:tcPr>
            <w:tcW w:w="1368" w:type="dxa"/>
          </w:tcPr>
          <w:p w:rsidR="00693BFE" w:rsidRPr="00693BFE" w:rsidRDefault="00693BFE" w:rsidP="00693BF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3BFE">
              <w:rPr>
                <w:sz w:val="32"/>
                <w:szCs w:val="32"/>
              </w:rPr>
              <w:t>Phase I</w:t>
            </w:r>
          </w:p>
        </w:tc>
        <w:tc>
          <w:tcPr>
            <w:tcW w:w="3060" w:type="dxa"/>
          </w:tcPr>
          <w:p w:rsidR="00693BFE" w:rsidRPr="00693BFE" w:rsidRDefault="00693BFE" w:rsidP="00693BF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3BFE">
              <w:rPr>
                <w:sz w:val="32"/>
                <w:szCs w:val="32"/>
              </w:rPr>
              <w:t>3</w:t>
            </w:r>
          </w:p>
        </w:tc>
        <w:tc>
          <w:tcPr>
            <w:tcW w:w="2754" w:type="dxa"/>
          </w:tcPr>
          <w:p w:rsidR="00693BFE" w:rsidRPr="00693BFE" w:rsidRDefault="00693BFE" w:rsidP="00693BF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3BFE">
              <w:rPr>
                <w:sz w:val="32"/>
                <w:szCs w:val="32"/>
              </w:rPr>
              <w:t>2</w:t>
            </w:r>
          </w:p>
        </w:tc>
        <w:tc>
          <w:tcPr>
            <w:tcW w:w="2394" w:type="dxa"/>
          </w:tcPr>
          <w:p w:rsidR="00693BFE" w:rsidRPr="00693BFE" w:rsidRDefault="00693BFE" w:rsidP="00693BF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3BFE">
              <w:rPr>
                <w:sz w:val="32"/>
                <w:szCs w:val="32"/>
              </w:rPr>
              <w:t>1</w:t>
            </w:r>
          </w:p>
        </w:tc>
      </w:tr>
      <w:tr w:rsidR="00693BFE" w:rsidRPr="00693BFE" w:rsidTr="007E7E1A">
        <w:tc>
          <w:tcPr>
            <w:tcW w:w="1368" w:type="dxa"/>
          </w:tcPr>
          <w:p w:rsidR="00693BFE" w:rsidRPr="00693BFE" w:rsidRDefault="00693BFE" w:rsidP="00693BF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3BFE">
              <w:rPr>
                <w:sz w:val="32"/>
                <w:szCs w:val="32"/>
              </w:rPr>
              <w:t>Phase II</w:t>
            </w:r>
          </w:p>
        </w:tc>
        <w:tc>
          <w:tcPr>
            <w:tcW w:w="3060" w:type="dxa"/>
          </w:tcPr>
          <w:p w:rsidR="00693BFE" w:rsidRPr="00693BFE" w:rsidRDefault="00693BFE" w:rsidP="00693BF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3BFE">
              <w:rPr>
                <w:sz w:val="32"/>
                <w:szCs w:val="32"/>
              </w:rPr>
              <w:t>3</w:t>
            </w:r>
          </w:p>
        </w:tc>
        <w:tc>
          <w:tcPr>
            <w:tcW w:w="2754" w:type="dxa"/>
          </w:tcPr>
          <w:p w:rsidR="00693BFE" w:rsidRPr="00693BFE" w:rsidRDefault="00693BFE" w:rsidP="00693BF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3BFE">
              <w:rPr>
                <w:sz w:val="32"/>
                <w:szCs w:val="32"/>
              </w:rPr>
              <w:t>2</w:t>
            </w:r>
          </w:p>
        </w:tc>
        <w:tc>
          <w:tcPr>
            <w:tcW w:w="2394" w:type="dxa"/>
          </w:tcPr>
          <w:p w:rsidR="00693BFE" w:rsidRPr="00693BFE" w:rsidRDefault="00693BFE" w:rsidP="00693BF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3BFE">
              <w:rPr>
                <w:sz w:val="32"/>
                <w:szCs w:val="32"/>
              </w:rPr>
              <w:t>1</w:t>
            </w:r>
          </w:p>
        </w:tc>
      </w:tr>
      <w:tr w:rsidR="00693BFE" w:rsidRPr="00693BFE" w:rsidTr="007E7E1A">
        <w:tc>
          <w:tcPr>
            <w:tcW w:w="1368" w:type="dxa"/>
          </w:tcPr>
          <w:p w:rsidR="00693BFE" w:rsidRPr="00693BFE" w:rsidRDefault="00693BFE" w:rsidP="00693BF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3BFE">
              <w:rPr>
                <w:sz w:val="32"/>
                <w:szCs w:val="32"/>
              </w:rPr>
              <w:t>Phase III</w:t>
            </w:r>
          </w:p>
        </w:tc>
        <w:tc>
          <w:tcPr>
            <w:tcW w:w="3060" w:type="dxa"/>
          </w:tcPr>
          <w:p w:rsidR="00693BFE" w:rsidRPr="00693BFE" w:rsidRDefault="00693BFE" w:rsidP="00693BF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3BFE">
              <w:rPr>
                <w:sz w:val="32"/>
                <w:szCs w:val="32"/>
              </w:rPr>
              <w:t>3</w:t>
            </w:r>
          </w:p>
        </w:tc>
        <w:tc>
          <w:tcPr>
            <w:tcW w:w="2754" w:type="dxa"/>
          </w:tcPr>
          <w:p w:rsidR="00693BFE" w:rsidRPr="00693BFE" w:rsidRDefault="00693BFE" w:rsidP="00693BF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3BFE">
              <w:rPr>
                <w:sz w:val="32"/>
                <w:szCs w:val="32"/>
              </w:rPr>
              <w:t>2</w:t>
            </w:r>
          </w:p>
        </w:tc>
        <w:tc>
          <w:tcPr>
            <w:tcW w:w="2394" w:type="dxa"/>
          </w:tcPr>
          <w:p w:rsidR="00693BFE" w:rsidRPr="00693BFE" w:rsidRDefault="00693BFE" w:rsidP="00693BF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3BFE">
              <w:rPr>
                <w:sz w:val="32"/>
                <w:szCs w:val="32"/>
              </w:rPr>
              <w:t>1</w:t>
            </w:r>
          </w:p>
        </w:tc>
      </w:tr>
    </w:tbl>
    <w:p w:rsidR="00693BFE" w:rsidRPr="00693BFE" w:rsidRDefault="00693BFE" w:rsidP="00693BFE">
      <w:pPr>
        <w:jc w:val="center"/>
        <w:rPr>
          <w:sz w:val="32"/>
          <w:szCs w:val="32"/>
        </w:rPr>
      </w:pPr>
    </w:p>
    <w:p w:rsidR="00693BFE" w:rsidRPr="00DE0724" w:rsidRDefault="00693BFE" w:rsidP="000D274A">
      <w:pPr>
        <w:jc w:val="center"/>
        <w:rPr>
          <w:sz w:val="32"/>
          <w:szCs w:val="32"/>
        </w:rPr>
      </w:pPr>
      <w:r w:rsidRPr="00693BFE">
        <w:rPr>
          <w:sz w:val="32"/>
          <w:szCs w:val="32"/>
        </w:rPr>
        <w:t>Total:                  /18</w:t>
      </w:r>
      <w:bookmarkStart w:id="0" w:name="_GoBack"/>
      <w:bookmarkEnd w:id="0"/>
    </w:p>
    <w:sectPr w:rsidR="00693BFE" w:rsidRPr="00DE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24"/>
    <w:rsid w:val="000D274A"/>
    <w:rsid w:val="0053234E"/>
    <w:rsid w:val="00693BFE"/>
    <w:rsid w:val="00C544D2"/>
    <w:rsid w:val="00D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2012-09-14T15:00:00Z</dcterms:created>
  <dcterms:modified xsi:type="dcterms:W3CDTF">2012-09-14T20:58:00Z</dcterms:modified>
</cp:coreProperties>
</file>