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1" w:rsidRPr="00726471" w:rsidRDefault="00726471" w:rsidP="00EA2041">
      <w:pPr>
        <w:shd w:val="clear" w:color="auto" w:fill="00000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 w:rsidRPr="00726471">
        <w:rPr>
          <w:rFonts w:ascii="Arial" w:hAnsi="Arial" w:cs="Arial"/>
          <w:b/>
          <w:bCs/>
          <w:sz w:val="36"/>
          <w:szCs w:val="36"/>
        </w:rPr>
        <w:t xml:space="preserve">Student Handout </w:t>
      </w:r>
      <w:r w:rsidR="00EA2041">
        <w:rPr>
          <w:rFonts w:ascii="Arial" w:hAnsi="Arial" w:cs="Arial"/>
          <w:b/>
          <w:bCs/>
          <w:sz w:val="36"/>
          <w:szCs w:val="36"/>
        </w:rPr>
        <w:t>1.2</w:t>
      </w:r>
      <w:r w:rsidR="00FC3B0C">
        <w:rPr>
          <w:rFonts w:ascii="Arial" w:hAnsi="Arial" w:cs="Arial"/>
          <w:b/>
          <w:bCs/>
          <w:sz w:val="36"/>
          <w:szCs w:val="36"/>
        </w:rPr>
        <w:t>D</w:t>
      </w:r>
      <w:bookmarkStart w:id="0" w:name="_GoBack"/>
      <w:bookmarkEnd w:id="0"/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041">
        <w:rPr>
          <w:rFonts w:ascii="Times New Roman" w:hAnsi="Times New Roman" w:cs="Times New Roman"/>
          <w:b/>
          <w:sz w:val="40"/>
          <w:szCs w:val="40"/>
        </w:rPr>
        <w:t xml:space="preserve">Summary of Historical Figures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EA20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EA20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3803" wp14:editId="78C67B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2041" w:rsidRPr="00650CBB" w:rsidRDefault="00EA2041" w:rsidP="00650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A204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Directions: Listed below are the historical figures that will take part in the press conference, along with a summary of the views of each on government Use this information to help you prepare for the press conference. This should be especially helpful for the Historians.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EA2041" w:rsidRPr="00650CBB" w:rsidRDefault="00EA2041" w:rsidP="00650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A204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Directions: Listed below are the historical figures that will take part in the press conference, along with a summary of the views of each on government Use this information to help you prepare for the press conference. This should be especially helpful for the Historians.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0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2041" w:rsidRPr="00EA2041" w:rsidRDefault="00754897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870AF7E" wp14:editId="460971C1">
            <wp:simplePos x="0" y="0"/>
            <wp:positionH relativeFrom="column">
              <wp:posOffset>-93345</wp:posOffset>
            </wp:positionH>
            <wp:positionV relativeFrom="paragraph">
              <wp:posOffset>113665</wp:posOffset>
            </wp:positionV>
            <wp:extent cx="9753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94" y="21300"/>
                <wp:lineTo x="210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stotl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r="17308" b="34298"/>
                    <a:stretch/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Aristotle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Greek philosopher who believed that humans reach their highest potential in organized society and government</w:t>
      </w:r>
      <w:r w:rsidR="00EA2041">
        <w:rPr>
          <w:rFonts w:ascii="Times New Roman" w:hAnsi="Times New Roman" w:cs="Times New Roman"/>
          <w:sz w:val="36"/>
          <w:szCs w:val="36"/>
        </w:rPr>
        <w:t>.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Favored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a society in which all citizens are educated and participate in governing, but thought this was unrealistic. In his time, favored a system where the king would rule fairly through the guidance of philosophers.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0638A0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D46CBFE" wp14:editId="300CAD4F">
            <wp:simplePos x="0" y="0"/>
            <wp:positionH relativeFrom="column">
              <wp:posOffset>1905</wp:posOffset>
            </wp:positionH>
            <wp:positionV relativeFrom="paragraph">
              <wp:posOffset>163195</wp:posOffset>
            </wp:positionV>
            <wp:extent cx="923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77" y="21442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 Elizabeth 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r="8065"/>
                    <a:stretch/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Queen Elizabeth I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Ruled England from 1558 to 1603 as a powerful monarch who shared some political power with Parliament Believed in "Divine Right," the idea that rulers receive their authority from God.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Thought that each person is born into his or her proper place in society.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Viewed her role as the mother of the people.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7635AA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906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185" y="21445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Hobb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7" t="-418" r="13743" b="20920"/>
                    <a:stretch/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Thomas Hobbes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English philosopher who argued that all humans are naturally wicked.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Believed that an absolute monarchy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one that gives all power to a king or queen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is the best form of government. Thought governments were created to protect people from their own selfishness.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7635AA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3126E9C" wp14:editId="052A2BA5">
            <wp:simplePos x="733425" y="457200"/>
            <wp:positionH relativeFrom="margin">
              <wp:align>left</wp:align>
            </wp:positionH>
            <wp:positionV relativeFrom="margin">
              <wp:align>bottom</wp:align>
            </wp:positionV>
            <wp:extent cx="990600" cy="15068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Lock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9" r="10354" b="11180"/>
                    <a:stretch/>
                  </pic:blipFill>
                  <pic:spPr bwMode="auto">
                    <a:xfrm>
                      <a:off x="0" y="0"/>
                      <a:ext cx="990909" cy="1507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John Locke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English philosopher who believed that people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have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the ability to reason and make good decisions if given the proper information. Thought governments should be formed only with the approval of the people they are governing.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Argued that governments should be established to protect individual freedoms and liberties.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EA2041" w:rsidRPr="00EA2041" w:rsidRDefault="00754897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4A0AF67" wp14:editId="3375F4C3">
            <wp:simplePos x="0" y="0"/>
            <wp:positionH relativeFrom="column">
              <wp:posOffset>-17145</wp:posOffset>
            </wp:positionH>
            <wp:positionV relativeFrom="paragraph">
              <wp:posOffset>80010</wp:posOffset>
            </wp:positionV>
            <wp:extent cx="9144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50" y="21440"/>
                <wp:lineTo x="211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Louis XIV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3" r="11344" b="21481"/>
                    <a:stretch/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King Louis XIV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Ruled France from 1643 to 1715 as an absolute monarch, a ruler with unlimited power.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Believed in "Divine Right," the idea that rulers receive their authority from God and are answerable only to God, not to the people.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Was the most powerful ruler of his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time.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754897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F3BA2D3" wp14:editId="3DE24528">
            <wp:simplePos x="0" y="0"/>
            <wp:positionH relativeFrom="column">
              <wp:posOffset>-17145</wp:posOffset>
            </wp:positionH>
            <wp:positionV relativeFrom="paragraph">
              <wp:posOffset>245745</wp:posOffset>
            </wp:positionV>
            <wp:extent cx="988060" cy="1438275"/>
            <wp:effectExtent l="0" t="0" r="2540" b="9525"/>
            <wp:wrapTight wrapText="bothSides">
              <wp:wrapPolygon edited="0">
                <wp:start x="0" y="0"/>
                <wp:lineTo x="0" y="21457"/>
                <wp:lineTo x="21239" y="21457"/>
                <wp:lineTo x="212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n de Montesqui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Baron de Montesquieu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French political thinker who believed that a monarchy with limited powers makes a country stable and secure.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Established the idea of "separation of powers."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This meant government should be divided or spread out among different branches of government so that no individual or group could gain too much power and threaten liberty.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4C0247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71410FAE" wp14:editId="680385D0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99060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185" y="21400"/>
                <wp:lineTo x="211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0"/>
                    <a:stretch/>
                  </pic:blipFill>
                  <pic:spPr bwMode="auto">
                    <a:xfrm flipH="1">
                      <a:off x="0" y="0"/>
                      <a:ext cx="990600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Plato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Greek philosopher who argued that talent determines each person's proper role in society.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Believed that everyone should be educated to learn how to become a good citizen.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Feared democracy as mob rule, and believed that the ideal government would be rule by a philosopher-king, chosen to rule for his intelligence.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754897" w:rsidP="00EA204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76D583F7" wp14:editId="783499E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9906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185" y="21442"/>
                <wp:lineTo x="211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-Jacques Rousseau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r="9028" b="8980"/>
                    <a:stretch/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41" w:rsidRPr="00EA2041">
        <w:rPr>
          <w:rFonts w:ascii="Times New Roman" w:hAnsi="Times New Roman" w:cs="Times New Roman"/>
          <w:sz w:val="36"/>
          <w:szCs w:val="36"/>
        </w:rPr>
        <w:t>Jean-Jacques Rousseau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Swiss philosopher who believed that society had corrupted the natural goodness in people. Argued that only through direct democracy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where people vote in person to make all laws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can people's freedom be </w:t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protected.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2041" w:rsidRPr="00EA2041" w:rsidRDefault="00EA2041" w:rsidP="00EA20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 w:rsidRPr="00EA20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31F2" w:rsidRPr="00EA2041" w:rsidRDefault="004C0247" w:rsidP="004C0247">
      <w:pPr>
        <w:autoSpaceDE w:val="0"/>
        <w:autoSpaceDN w:val="0"/>
        <w:adjustRightInd w:val="0"/>
        <w:spacing w:after="0" w:line="240" w:lineRule="auto"/>
        <w:ind w:left="360" w:hanging="360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75BBFF2C" wp14:editId="483942C1">
            <wp:simplePos x="733425" y="457200"/>
            <wp:positionH relativeFrom="margin">
              <wp:align>left</wp:align>
            </wp:positionH>
            <wp:positionV relativeFrom="margin">
              <wp:align>bottom</wp:align>
            </wp:positionV>
            <wp:extent cx="1153795" cy="1631950"/>
            <wp:effectExtent l="0" t="0" r="825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Wollstonecraft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8" t="10898" r="12790" b="10256"/>
                    <a:stretch/>
                  </pic:blipFill>
                  <pic:spPr bwMode="auto">
                    <a:xfrm>
                      <a:off x="0" y="0"/>
                      <a:ext cx="1160647" cy="16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041" w:rsidRPr="00EA2041">
        <w:rPr>
          <w:rFonts w:ascii="Times New Roman" w:hAnsi="Times New Roman" w:cs="Times New Roman"/>
          <w:sz w:val="36"/>
          <w:szCs w:val="36"/>
        </w:rPr>
        <w:t>Mary Wollstonecraft</w:t>
      </w:r>
      <w:r w:rsidR="00EA2041">
        <w:rPr>
          <w:rFonts w:ascii="Times New Roman" w:hAnsi="Times New Roman" w:cs="Times New Roman"/>
          <w:sz w:val="36"/>
          <w:szCs w:val="36"/>
        </w:rPr>
        <w:t xml:space="preserve"> — </w:t>
      </w:r>
      <w:r w:rsidR="00EA2041" w:rsidRPr="00EA2041">
        <w:rPr>
          <w:rFonts w:ascii="Times New Roman" w:hAnsi="Times New Roman" w:cs="Times New Roman"/>
          <w:sz w:val="36"/>
          <w:szCs w:val="36"/>
        </w:rPr>
        <w:t>English writer who argued for equal rights for women.</w:t>
      </w:r>
      <w:proofErr w:type="gramEnd"/>
      <w:r w:rsidR="00EA2041" w:rsidRPr="00EA2041">
        <w:rPr>
          <w:rFonts w:ascii="Times New Roman" w:hAnsi="Times New Roman" w:cs="Times New Roman"/>
          <w:sz w:val="36"/>
          <w:szCs w:val="36"/>
        </w:rPr>
        <w:t xml:space="preserve"> Wrote </w:t>
      </w:r>
      <w:proofErr w:type="gramStart"/>
      <w:r w:rsidR="00EA2041" w:rsidRPr="00FC3B0C">
        <w:rPr>
          <w:rFonts w:ascii="Times New Roman" w:hAnsi="Times New Roman" w:cs="Times New Roman"/>
          <w:i/>
          <w:sz w:val="36"/>
          <w:szCs w:val="36"/>
        </w:rPr>
        <w:t>A</w:t>
      </w:r>
      <w:proofErr w:type="gramEnd"/>
      <w:r w:rsidR="00EA2041" w:rsidRPr="00FC3B0C">
        <w:rPr>
          <w:rFonts w:ascii="Times New Roman" w:hAnsi="Times New Roman" w:cs="Times New Roman"/>
          <w:i/>
          <w:sz w:val="36"/>
          <w:szCs w:val="36"/>
        </w:rPr>
        <w:t xml:space="preserve"> Vindication of the Rights of Women</w:t>
      </w:r>
      <w:r w:rsidR="00EA2041" w:rsidRPr="00EA2041">
        <w:rPr>
          <w:rFonts w:ascii="Times New Roman" w:hAnsi="Times New Roman" w:cs="Times New Roman"/>
          <w:sz w:val="36"/>
          <w:szCs w:val="36"/>
        </w:rPr>
        <w:t xml:space="preserve">, in which she argued that women should participate equally with men both in the home and in civic life. Believed women should have equal rights in education, business, and government. </w:t>
      </w:r>
    </w:p>
    <w:sectPr w:rsidR="004B31F2" w:rsidRPr="00EA2041" w:rsidSect="00EA204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1"/>
    <w:rsid w:val="000638A0"/>
    <w:rsid w:val="004B31F2"/>
    <w:rsid w:val="004C0247"/>
    <w:rsid w:val="00726471"/>
    <w:rsid w:val="00754897"/>
    <w:rsid w:val="007635AA"/>
    <w:rsid w:val="00EA2041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charterit</dc:creator>
  <cp:lastModifiedBy>charterit</cp:lastModifiedBy>
  <cp:revision>3</cp:revision>
  <cp:lastPrinted>2014-08-12T17:33:00Z</cp:lastPrinted>
  <dcterms:created xsi:type="dcterms:W3CDTF">2014-08-12T17:32:00Z</dcterms:created>
  <dcterms:modified xsi:type="dcterms:W3CDTF">2014-08-12T17:37:00Z</dcterms:modified>
</cp:coreProperties>
</file>