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F1086" w14:textId="77777777" w:rsidR="00DC5511" w:rsidRPr="00200ABF" w:rsidRDefault="001B61CE" w:rsidP="00E94F37">
      <w:pPr>
        <w:jc w:val="center"/>
        <w:rPr>
          <w:sz w:val="24"/>
          <w:szCs w:val="24"/>
        </w:rPr>
      </w:pPr>
      <w:r w:rsidRPr="00200ABF">
        <w:rPr>
          <w:sz w:val="24"/>
          <w:szCs w:val="24"/>
        </w:rPr>
        <w:t xml:space="preserve">DBQ </w:t>
      </w:r>
      <w:r w:rsidR="00EB3694" w:rsidRPr="00200ABF">
        <w:rPr>
          <w:sz w:val="24"/>
          <w:szCs w:val="24"/>
        </w:rPr>
        <w:t>Paragraph Rubric</w:t>
      </w:r>
    </w:p>
    <w:tbl>
      <w:tblPr>
        <w:tblStyle w:val="TableGrid"/>
        <w:tblW w:w="10420" w:type="dxa"/>
        <w:tblLook w:val="04A0" w:firstRow="1" w:lastRow="0" w:firstColumn="1" w:lastColumn="0" w:noHBand="0" w:noVBand="1"/>
      </w:tblPr>
      <w:tblGrid>
        <w:gridCol w:w="2358"/>
        <w:gridCol w:w="2852"/>
        <w:gridCol w:w="2605"/>
        <w:gridCol w:w="2605"/>
      </w:tblGrid>
      <w:tr w:rsidR="00E94F37" w:rsidRPr="00200ABF" w14:paraId="4B37DEB8" w14:textId="77777777" w:rsidTr="00200ABF">
        <w:trPr>
          <w:trHeight w:val="255"/>
        </w:trPr>
        <w:tc>
          <w:tcPr>
            <w:tcW w:w="2358" w:type="dxa"/>
          </w:tcPr>
          <w:p w14:paraId="5CC9C4E3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14:paraId="43931AFF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Exceeds Standard</w:t>
            </w:r>
          </w:p>
        </w:tc>
        <w:tc>
          <w:tcPr>
            <w:tcW w:w="2605" w:type="dxa"/>
          </w:tcPr>
          <w:p w14:paraId="7D7F7D01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Meets Standard</w:t>
            </w:r>
          </w:p>
        </w:tc>
        <w:tc>
          <w:tcPr>
            <w:tcW w:w="2605" w:type="dxa"/>
          </w:tcPr>
          <w:p w14:paraId="1EEB7D6F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Below Standard</w:t>
            </w:r>
          </w:p>
        </w:tc>
      </w:tr>
      <w:tr w:rsidR="00E94F37" w:rsidRPr="00200ABF" w14:paraId="0FF3A44A" w14:textId="77777777" w:rsidTr="00200ABF">
        <w:trPr>
          <w:trHeight w:val="2249"/>
        </w:trPr>
        <w:tc>
          <w:tcPr>
            <w:tcW w:w="2358" w:type="dxa"/>
          </w:tcPr>
          <w:p w14:paraId="3968190D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Thesis</w:t>
            </w:r>
          </w:p>
        </w:tc>
        <w:tc>
          <w:tcPr>
            <w:tcW w:w="2852" w:type="dxa"/>
          </w:tcPr>
          <w:p w14:paraId="6995EA40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Reflects the complexities of questions and/or issues generated from the prompt</w:t>
            </w:r>
          </w:p>
          <w:p w14:paraId="374893FC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7661F240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Strong, Sophisticated language</w:t>
            </w:r>
          </w:p>
          <w:p w14:paraId="26977AEF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1C53FC11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5CF9D876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Clear &amp; arguable</w:t>
            </w:r>
          </w:p>
        </w:tc>
        <w:tc>
          <w:tcPr>
            <w:tcW w:w="2605" w:type="dxa"/>
          </w:tcPr>
          <w:p w14:paraId="77F22139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Easily identified thesis that is on-topic</w:t>
            </w:r>
          </w:p>
          <w:p w14:paraId="1EF1794D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30C74089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67039F22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10FCD39D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Strong language</w:t>
            </w:r>
          </w:p>
          <w:p w14:paraId="4E4EF5F7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463EECF5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77153FE1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05408285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Clear &amp; arguable</w:t>
            </w:r>
          </w:p>
        </w:tc>
        <w:tc>
          <w:tcPr>
            <w:tcW w:w="2605" w:type="dxa"/>
          </w:tcPr>
          <w:p w14:paraId="16DBCB76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Unclear or developing thesis</w:t>
            </w:r>
          </w:p>
          <w:p w14:paraId="0919289D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2537D219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6983D25C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012A05FE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Simple, weak language—includes “I think..,” “I believe…”</w:t>
            </w:r>
          </w:p>
          <w:p w14:paraId="44348A56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2EABCD67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Not clear and/or arguable</w:t>
            </w:r>
          </w:p>
        </w:tc>
      </w:tr>
      <w:tr w:rsidR="00E94F37" w:rsidRPr="00200ABF" w14:paraId="3CE86116" w14:textId="77777777" w:rsidTr="00200ABF">
        <w:trPr>
          <w:trHeight w:val="1529"/>
        </w:trPr>
        <w:tc>
          <w:tcPr>
            <w:tcW w:w="2358" w:type="dxa"/>
          </w:tcPr>
          <w:p w14:paraId="10F26362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Topic Sentences</w:t>
            </w:r>
          </w:p>
        </w:tc>
        <w:tc>
          <w:tcPr>
            <w:tcW w:w="2852" w:type="dxa"/>
          </w:tcPr>
          <w:p w14:paraId="3DDB586E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Per claim, spec</w:t>
            </w:r>
            <w:r w:rsidR="00EB3694" w:rsidRPr="00200ABF">
              <w:rPr>
                <w:sz w:val="24"/>
                <w:szCs w:val="24"/>
              </w:rPr>
              <w:t>ific topic sentences that guide</w:t>
            </w:r>
            <w:r w:rsidRPr="00200ABF">
              <w:rPr>
                <w:sz w:val="24"/>
                <w:szCs w:val="24"/>
              </w:rPr>
              <w:t xml:space="preserve"> reader to next key concept &amp;</w:t>
            </w:r>
            <w:r w:rsidR="00EB3694" w:rsidRPr="00200ABF">
              <w:rPr>
                <w:sz w:val="24"/>
                <w:szCs w:val="24"/>
              </w:rPr>
              <w:t xml:space="preserve"> reinforce </w:t>
            </w:r>
            <w:r w:rsidRPr="00200ABF">
              <w:rPr>
                <w:sz w:val="24"/>
                <w:szCs w:val="24"/>
              </w:rPr>
              <w:t xml:space="preserve">thesis </w:t>
            </w:r>
          </w:p>
          <w:p w14:paraId="22DC45C9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776DF0FB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Strong, Sophisticated language</w:t>
            </w:r>
          </w:p>
        </w:tc>
        <w:tc>
          <w:tcPr>
            <w:tcW w:w="2605" w:type="dxa"/>
          </w:tcPr>
          <w:p w14:paraId="4FC2B987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Per claim, most topic sentences specifically reference a key concept that matches the thesis</w:t>
            </w:r>
          </w:p>
          <w:p w14:paraId="7C54630E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4C690952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749764BB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Strong language</w:t>
            </w:r>
          </w:p>
        </w:tc>
        <w:tc>
          <w:tcPr>
            <w:tcW w:w="2605" w:type="dxa"/>
          </w:tcPr>
          <w:p w14:paraId="6F0040E2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Missing or too general topic sentences that may not relate to the thesis</w:t>
            </w:r>
          </w:p>
          <w:p w14:paraId="77C60E1E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04188405" w14:textId="77777777" w:rsidR="00E94F37" w:rsidRPr="00200ABF" w:rsidRDefault="00E94F37" w:rsidP="00E94F37">
            <w:pPr>
              <w:rPr>
                <w:sz w:val="24"/>
                <w:szCs w:val="24"/>
              </w:rPr>
            </w:pPr>
          </w:p>
          <w:p w14:paraId="3B8D75AE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Simple, weak language</w:t>
            </w:r>
          </w:p>
        </w:tc>
      </w:tr>
      <w:tr w:rsidR="00E94F37" w:rsidRPr="00200ABF" w14:paraId="1D795EDA" w14:textId="77777777" w:rsidTr="00200ABF">
        <w:trPr>
          <w:trHeight w:val="270"/>
        </w:trPr>
        <w:tc>
          <w:tcPr>
            <w:tcW w:w="2358" w:type="dxa"/>
          </w:tcPr>
          <w:p w14:paraId="39E170C5" w14:textId="77777777" w:rsidR="00E94F37" w:rsidRPr="00200ABF" w:rsidRDefault="00EB3694" w:rsidP="00EB3694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Evidence</w:t>
            </w:r>
          </w:p>
        </w:tc>
        <w:tc>
          <w:tcPr>
            <w:tcW w:w="2852" w:type="dxa"/>
          </w:tcPr>
          <w:p w14:paraId="18AFFF00" w14:textId="77777777" w:rsidR="00200ABF" w:rsidRDefault="00E94F37" w:rsidP="00200ABF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Abundant, credible, relevant and compelling evidence from</w:t>
            </w:r>
            <w:r w:rsidR="00200ABF">
              <w:rPr>
                <w:sz w:val="24"/>
                <w:szCs w:val="24"/>
              </w:rPr>
              <w:t xml:space="preserve"> textbook, docs, notebook etc. </w:t>
            </w:r>
          </w:p>
          <w:p w14:paraId="32D656C7" w14:textId="77777777" w:rsidR="00E94F37" w:rsidRPr="00200ABF" w:rsidRDefault="00E94F37" w:rsidP="00200ABF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(4 or more)</w:t>
            </w:r>
          </w:p>
        </w:tc>
        <w:tc>
          <w:tcPr>
            <w:tcW w:w="2605" w:type="dxa"/>
          </w:tcPr>
          <w:p w14:paraId="63CBD779" w14:textId="77777777" w:rsidR="004A7A3A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Reliable</w:t>
            </w:r>
            <w:r w:rsidR="00120017">
              <w:rPr>
                <w:sz w:val="24"/>
                <w:szCs w:val="24"/>
              </w:rPr>
              <w:t xml:space="preserve"> and mostly relevant </w:t>
            </w:r>
            <w:proofErr w:type="gramStart"/>
            <w:r w:rsidR="00120017">
              <w:rPr>
                <w:sz w:val="24"/>
                <w:szCs w:val="24"/>
              </w:rPr>
              <w:t>evidence  primarily</w:t>
            </w:r>
            <w:proofErr w:type="gramEnd"/>
            <w:r w:rsidR="00120017">
              <w:rPr>
                <w:sz w:val="24"/>
                <w:szCs w:val="24"/>
              </w:rPr>
              <w:t xml:space="preserve"> from docs</w:t>
            </w:r>
          </w:p>
          <w:p w14:paraId="1E162C3A" w14:textId="77777777" w:rsidR="004A7A3A" w:rsidRPr="00200ABF" w:rsidRDefault="004A7A3A" w:rsidP="00E94F37">
            <w:pPr>
              <w:rPr>
                <w:sz w:val="24"/>
                <w:szCs w:val="24"/>
              </w:rPr>
            </w:pPr>
          </w:p>
          <w:p w14:paraId="53AB7CCB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(3 or more)</w:t>
            </w:r>
          </w:p>
        </w:tc>
        <w:tc>
          <w:tcPr>
            <w:tcW w:w="2605" w:type="dxa"/>
          </w:tcPr>
          <w:p w14:paraId="74DF5BC6" w14:textId="77777777" w:rsidR="004A7A3A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 xml:space="preserve">Little to no evidence that is questionable or irrelevant </w:t>
            </w:r>
          </w:p>
          <w:p w14:paraId="37D0A794" w14:textId="77777777" w:rsidR="004A7A3A" w:rsidRPr="00200ABF" w:rsidRDefault="004A7A3A" w:rsidP="00E94F37">
            <w:pPr>
              <w:rPr>
                <w:sz w:val="24"/>
                <w:szCs w:val="24"/>
              </w:rPr>
            </w:pPr>
          </w:p>
          <w:p w14:paraId="5AB99AED" w14:textId="77777777" w:rsidR="00E94F37" w:rsidRPr="00200ABF" w:rsidRDefault="00E94F37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(less than 3)</w:t>
            </w:r>
          </w:p>
        </w:tc>
      </w:tr>
      <w:tr w:rsidR="00EB3694" w:rsidRPr="00200ABF" w14:paraId="49FD3893" w14:textId="77777777" w:rsidTr="00200ABF">
        <w:trPr>
          <w:trHeight w:val="270"/>
        </w:trPr>
        <w:tc>
          <w:tcPr>
            <w:tcW w:w="2358" w:type="dxa"/>
          </w:tcPr>
          <w:p w14:paraId="5438821F" w14:textId="77777777" w:rsidR="00EB3694" w:rsidRPr="00200ABF" w:rsidRDefault="00EB3694" w:rsidP="00EB3694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Analysis</w:t>
            </w:r>
          </w:p>
        </w:tc>
        <w:tc>
          <w:tcPr>
            <w:tcW w:w="2852" w:type="dxa"/>
          </w:tcPr>
          <w:p w14:paraId="16E4D08E" w14:textId="77777777" w:rsidR="00EB3694" w:rsidRPr="00200ABF" w:rsidRDefault="00EB3694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Complex, thoughtful analysis of the evidence is used to prove the topic sentence/thesis</w:t>
            </w:r>
          </w:p>
        </w:tc>
        <w:tc>
          <w:tcPr>
            <w:tcW w:w="2605" w:type="dxa"/>
          </w:tcPr>
          <w:p w14:paraId="6321A3A3" w14:textId="77777777" w:rsidR="00EB3694" w:rsidRPr="00200ABF" w:rsidRDefault="00EB3694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Evidence is connected to the questions and/or issues raised by the prompt</w:t>
            </w:r>
          </w:p>
        </w:tc>
        <w:tc>
          <w:tcPr>
            <w:tcW w:w="2605" w:type="dxa"/>
          </w:tcPr>
          <w:p w14:paraId="1C8F8C11" w14:textId="77777777" w:rsidR="00EB3694" w:rsidRPr="00200ABF" w:rsidRDefault="00EB3694" w:rsidP="00E94F37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General discussion of topic</w:t>
            </w:r>
          </w:p>
        </w:tc>
      </w:tr>
      <w:tr w:rsidR="001B61CE" w:rsidRPr="00200ABF" w14:paraId="6F9BFAF4" w14:textId="77777777" w:rsidTr="00200ABF">
        <w:tc>
          <w:tcPr>
            <w:tcW w:w="2358" w:type="dxa"/>
          </w:tcPr>
          <w:p w14:paraId="1270356C" w14:textId="77777777" w:rsidR="001B61CE" w:rsidRPr="00200ABF" w:rsidRDefault="001B61CE" w:rsidP="001B61CE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POV</w:t>
            </w:r>
          </w:p>
          <w:p w14:paraId="75BE37CA" w14:textId="77777777" w:rsidR="001B61CE" w:rsidRPr="00200ABF" w:rsidRDefault="001B61CE" w:rsidP="001B61CE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</w:tcPr>
          <w:p w14:paraId="1D6F2C22" w14:textId="77777777" w:rsidR="001B61CE" w:rsidRPr="00200ABF" w:rsidRDefault="001B61CE" w:rsidP="001B61CE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Clearly explains how info. in 3 or more dos are shaped by who said them, when, they were written, or why they were written</w:t>
            </w:r>
          </w:p>
        </w:tc>
        <w:tc>
          <w:tcPr>
            <w:tcW w:w="2605" w:type="dxa"/>
          </w:tcPr>
          <w:p w14:paraId="4CFCCF9F" w14:textId="77777777" w:rsidR="001B61CE" w:rsidRPr="00200ABF" w:rsidRDefault="001B61CE" w:rsidP="001B61CE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Clearly explains POV for 2 or 3 less connections less well explained</w:t>
            </w:r>
          </w:p>
        </w:tc>
        <w:tc>
          <w:tcPr>
            <w:tcW w:w="2605" w:type="dxa"/>
          </w:tcPr>
          <w:p w14:paraId="19B5D43E" w14:textId="77777777" w:rsidR="001B61CE" w:rsidRPr="00200ABF" w:rsidRDefault="001B61CE" w:rsidP="001B61CE">
            <w:pPr>
              <w:rPr>
                <w:sz w:val="24"/>
                <w:szCs w:val="24"/>
              </w:rPr>
            </w:pPr>
            <w:r w:rsidRPr="00200ABF">
              <w:rPr>
                <w:sz w:val="24"/>
                <w:szCs w:val="24"/>
              </w:rPr>
              <w:t>One doc POV or multiple weakly</w:t>
            </w:r>
          </w:p>
        </w:tc>
      </w:tr>
      <w:tr w:rsidR="001B61CE" w:rsidRPr="00200ABF" w14:paraId="08B53DCE" w14:textId="77777777" w:rsidTr="00200ABF">
        <w:tc>
          <w:tcPr>
            <w:tcW w:w="2358" w:type="dxa"/>
          </w:tcPr>
          <w:p w14:paraId="4DF757D4" w14:textId="2432BA0F" w:rsidR="001B61CE" w:rsidRPr="00200ABF" w:rsidRDefault="00753E8C" w:rsidP="001B6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Body Paragraphs</w:t>
            </w:r>
          </w:p>
        </w:tc>
        <w:tc>
          <w:tcPr>
            <w:tcW w:w="2852" w:type="dxa"/>
          </w:tcPr>
          <w:p w14:paraId="24F13D27" w14:textId="48B2409F" w:rsidR="001B61CE" w:rsidRPr="00200ABF" w:rsidRDefault="00753E8C" w:rsidP="001B6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Three exceptionally well-developed body paragraphs</w:t>
            </w:r>
          </w:p>
        </w:tc>
        <w:tc>
          <w:tcPr>
            <w:tcW w:w="2605" w:type="dxa"/>
          </w:tcPr>
          <w:p w14:paraId="55C3D28A" w14:textId="7965FE3B" w:rsidR="001B61CE" w:rsidRPr="00200ABF" w:rsidRDefault="00753E8C" w:rsidP="001B6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to three well-developed paragraphs</w:t>
            </w:r>
          </w:p>
        </w:tc>
        <w:tc>
          <w:tcPr>
            <w:tcW w:w="2605" w:type="dxa"/>
          </w:tcPr>
          <w:p w14:paraId="5470DC03" w14:textId="24728E21" w:rsidR="001B61CE" w:rsidRPr="00200ABF" w:rsidRDefault="00D75EFB" w:rsidP="00D75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or less poorly developed paragraphs</w:t>
            </w:r>
            <w:bookmarkStart w:id="0" w:name="_GoBack"/>
            <w:bookmarkEnd w:id="0"/>
          </w:p>
        </w:tc>
      </w:tr>
    </w:tbl>
    <w:p w14:paraId="2C10ABBA" w14:textId="77777777" w:rsidR="00DD5BC9" w:rsidRDefault="00DD5BC9" w:rsidP="00DD5BC9">
      <w:pPr>
        <w:jc w:val="center"/>
        <w:rPr>
          <w:sz w:val="18"/>
          <w:szCs w:val="18"/>
        </w:rPr>
      </w:pPr>
    </w:p>
    <w:p w14:paraId="1698D8A3" w14:textId="77777777" w:rsidR="00596552" w:rsidRDefault="00596552" w:rsidP="00DD5BC9">
      <w:pPr>
        <w:jc w:val="center"/>
        <w:rPr>
          <w:sz w:val="18"/>
          <w:szCs w:val="18"/>
        </w:rPr>
      </w:pPr>
    </w:p>
    <w:p w14:paraId="00BBA56F" w14:textId="77777777" w:rsidR="00596552" w:rsidRDefault="00596552" w:rsidP="00DD5BC9">
      <w:pPr>
        <w:jc w:val="center"/>
        <w:rPr>
          <w:sz w:val="18"/>
          <w:szCs w:val="18"/>
        </w:rPr>
      </w:pPr>
    </w:p>
    <w:sectPr w:rsidR="00596552" w:rsidSect="00596552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37"/>
    <w:rsid w:val="00120017"/>
    <w:rsid w:val="001B61CE"/>
    <w:rsid w:val="00200ABF"/>
    <w:rsid w:val="004A7A3A"/>
    <w:rsid w:val="00596552"/>
    <w:rsid w:val="00753E8C"/>
    <w:rsid w:val="00D710F2"/>
    <w:rsid w:val="00D75EFB"/>
    <w:rsid w:val="00DC5511"/>
    <w:rsid w:val="00DD5BC9"/>
    <w:rsid w:val="00E94F37"/>
    <w:rsid w:val="00EB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AB6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Dana Lawrence</cp:lastModifiedBy>
  <cp:revision>2</cp:revision>
  <dcterms:created xsi:type="dcterms:W3CDTF">2014-11-11T21:48:00Z</dcterms:created>
  <dcterms:modified xsi:type="dcterms:W3CDTF">2014-11-11T21:48:00Z</dcterms:modified>
</cp:coreProperties>
</file>